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F888" w14:textId="77777777" w:rsidR="00763EEF" w:rsidRDefault="00763EEF" w:rsidP="00763EEF">
      <w:pPr>
        <w:spacing w:line="276" w:lineRule="auto"/>
        <w:ind w:right="860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                   </w:t>
      </w:r>
      <w:r>
        <w:rPr>
          <w:b/>
          <w:noProof/>
          <w:sz w:val="40"/>
          <w:szCs w:val="40"/>
          <w:lang w:eastAsia="tr-TR"/>
        </w:rPr>
        <w:drawing>
          <wp:inline distT="0" distB="0" distL="0" distR="0" wp14:anchorId="4AD45241" wp14:editId="4E6464D3">
            <wp:extent cx="7000875" cy="4524375"/>
            <wp:effectExtent l="0" t="0" r="0" b="0"/>
            <wp:docPr id="5" name="Resim 5" descr="C:\Users\DELL\Desktop\UNDP-TR-SDG-GRID-T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UNDP-TR-SDG-GRID-TR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en-US"/>
        </w:rPr>
        <w:t xml:space="preserve">                           </w:t>
      </w:r>
    </w:p>
    <w:p w14:paraId="40F72E02" w14:textId="77777777" w:rsidR="00763EEF" w:rsidRDefault="00763EEF" w:rsidP="00763EEF">
      <w:pPr>
        <w:spacing w:line="276" w:lineRule="auto"/>
        <w:ind w:right="860"/>
        <w:rPr>
          <w:b/>
          <w:sz w:val="40"/>
          <w:szCs w:val="40"/>
          <w:lang w:val="en-US"/>
        </w:rPr>
      </w:pPr>
    </w:p>
    <w:p w14:paraId="65ACC9D5" w14:textId="77777777" w:rsidR="00C346EB" w:rsidRDefault="00763EEF" w:rsidP="00763EEF">
      <w:pPr>
        <w:spacing w:line="276" w:lineRule="auto"/>
        <w:ind w:right="860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                        </w:t>
      </w:r>
      <w:r>
        <w:rPr>
          <w:b/>
          <w:noProof/>
          <w:sz w:val="40"/>
          <w:szCs w:val="40"/>
          <w:lang w:eastAsia="tr-TR"/>
        </w:rPr>
        <w:drawing>
          <wp:inline distT="0" distB="0" distL="0" distR="0" wp14:anchorId="7C7CCAFD" wp14:editId="5A845208">
            <wp:extent cx="3895725" cy="1171575"/>
            <wp:effectExtent l="0" t="0" r="9525" b="9525"/>
            <wp:docPr id="4" name="Resim 4" descr="C:\Users\DELL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AAA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D8AE" w14:textId="77777777" w:rsidR="00763EEF" w:rsidRDefault="00763EEF" w:rsidP="00590F2D">
      <w:pPr>
        <w:spacing w:line="276" w:lineRule="auto"/>
        <w:ind w:left="540" w:right="860"/>
        <w:jc w:val="center"/>
        <w:rPr>
          <w:b/>
          <w:sz w:val="40"/>
          <w:szCs w:val="40"/>
          <w:lang w:val="en-US"/>
        </w:rPr>
      </w:pPr>
    </w:p>
    <w:p w14:paraId="7DD05F0D" w14:textId="77777777" w:rsidR="00763EEF" w:rsidRPr="001664C8" w:rsidRDefault="00763EEF" w:rsidP="001664C8">
      <w:pPr>
        <w:tabs>
          <w:tab w:val="left" w:pos="8550"/>
        </w:tabs>
        <w:spacing w:line="276" w:lineRule="auto"/>
        <w:ind w:left="540" w:right="860"/>
        <w:rPr>
          <w:b/>
          <w:sz w:val="28"/>
          <w:szCs w:val="28"/>
          <w:lang w:val="en-US"/>
        </w:rPr>
      </w:pPr>
      <w:r>
        <w:rPr>
          <w:b/>
          <w:sz w:val="40"/>
          <w:szCs w:val="40"/>
          <w:lang w:val="en-US"/>
        </w:rPr>
        <w:lastRenderedPageBreak/>
        <w:tab/>
      </w:r>
      <w:r w:rsidR="00391EE8">
        <w:rPr>
          <w:b/>
          <w:sz w:val="40"/>
          <w:szCs w:val="40"/>
          <w:lang w:val="en-US"/>
        </w:rPr>
        <w:t xml:space="preserve">      </w:t>
      </w:r>
      <w:r>
        <w:rPr>
          <w:b/>
          <w:noProof/>
          <w:sz w:val="40"/>
          <w:szCs w:val="40"/>
          <w:lang w:eastAsia="tr-TR"/>
        </w:rPr>
        <w:drawing>
          <wp:inline distT="0" distB="0" distL="0" distR="0" wp14:anchorId="214BDC24" wp14:editId="764925BE">
            <wp:extent cx="6496050" cy="3933825"/>
            <wp:effectExtent l="0" t="0" r="0" b="0"/>
            <wp:docPr id="3" name="Resim 3" descr="C:\Users\DELL\Desktop\Karlilik-Tabl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Karlilik-Tablos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en-US"/>
        </w:rPr>
        <w:t xml:space="preserve"> </w:t>
      </w:r>
    </w:p>
    <w:p w14:paraId="3DDB7FBE" w14:textId="77777777" w:rsidR="00EA0AFB" w:rsidRPr="00391EE8" w:rsidRDefault="00763EEF" w:rsidP="00763EEF">
      <w:pPr>
        <w:spacing w:line="360" w:lineRule="auto"/>
        <w:ind w:right="860"/>
        <w:jc w:val="both"/>
        <w:rPr>
          <w:sz w:val="24"/>
          <w:szCs w:val="24"/>
          <w:lang w:val="en-US"/>
        </w:rPr>
      </w:pPr>
      <w:r w:rsidRPr="00391EE8">
        <w:rPr>
          <w:sz w:val="24"/>
          <w:szCs w:val="24"/>
          <w:lang w:val="en-US"/>
        </w:rPr>
        <w:t xml:space="preserve">           </w:t>
      </w:r>
      <w:proofErr w:type="spellStart"/>
      <w:r w:rsidRPr="00391EE8">
        <w:rPr>
          <w:sz w:val="24"/>
          <w:szCs w:val="24"/>
          <w:lang w:val="en-US"/>
        </w:rPr>
        <w:t>Sürdürülebilir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tedarik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anlayışı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doğrultusunda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tedarikçilerimizin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çözüm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ortaklarımızın</w:t>
      </w:r>
      <w:proofErr w:type="spellEnd"/>
      <w:r w:rsidRPr="00391EE8">
        <w:rPr>
          <w:sz w:val="24"/>
          <w:szCs w:val="24"/>
          <w:lang w:val="en-US"/>
        </w:rPr>
        <w:t xml:space="preserve">; </w:t>
      </w:r>
      <w:proofErr w:type="spellStart"/>
      <w:r w:rsidRPr="00391EE8">
        <w:rPr>
          <w:sz w:val="24"/>
          <w:szCs w:val="24"/>
          <w:lang w:val="en-US"/>
        </w:rPr>
        <w:t>Kalite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Güvence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Yönetim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Sistemleri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İş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Sağlığı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Güvenliği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Yönetim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Sistemleri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uluslararası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düzeyde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kabul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görmüş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etiktlerine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sertifikalarına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sahip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sürdürülebilirlik</w:t>
      </w:r>
      <w:proofErr w:type="spellEnd"/>
      <w:r w:rsidRPr="00391EE8">
        <w:rPr>
          <w:sz w:val="24"/>
          <w:szCs w:val="24"/>
          <w:lang w:val="en-US"/>
        </w:rPr>
        <w:t>,</w:t>
      </w:r>
      <w:r w:rsidRPr="00391EE8">
        <w:rPr>
          <w:b/>
          <w:sz w:val="24"/>
          <w:szCs w:val="24"/>
          <w:lang w:val="en-US"/>
        </w:rPr>
        <w:t xml:space="preserve"> </w:t>
      </w:r>
      <w:proofErr w:type="spellStart"/>
      <w:r w:rsidR="00EA0AFB" w:rsidRPr="00391EE8">
        <w:rPr>
          <w:sz w:val="24"/>
          <w:szCs w:val="24"/>
          <w:lang w:val="en-US"/>
        </w:rPr>
        <w:t>Sürdürülebilir</w:t>
      </w:r>
      <w:proofErr w:type="spellEnd"/>
      <w:r w:rsidR="00EA0AFB" w:rsidRPr="00391EE8">
        <w:rPr>
          <w:sz w:val="24"/>
          <w:szCs w:val="24"/>
          <w:lang w:val="en-US"/>
        </w:rPr>
        <w:t xml:space="preserve"> </w:t>
      </w:r>
      <w:proofErr w:type="spellStart"/>
      <w:r w:rsidR="00EA0AFB" w:rsidRPr="00391EE8">
        <w:rPr>
          <w:sz w:val="24"/>
          <w:szCs w:val="24"/>
          <w:lang w:val="en-US"/>
        </w:rPr>
        <w:t>tedarik</w:t>
      </w:r>
      <w:proofErr w:type="spellEnd"/>
      <w:r w:rsidR="00EA0AFB" w:rsidRPr="00391EE8">
        <w:rPr>
          <w:sz w:val="24"/>
          <w:szCs w:val="24"/>
          <w:lang w:val="en-US"/>
        </w:rPr>
        <w:t xml:space="preserve"> </w:t>
      </w:r>
      <w:proofErr w:type="spellStart"/>
      <w:r w:rsidR="00EA0AFB" w:rsidRPr="00391EE8">
        <w:rPr>
          <w:sz w:val="24"/>
          <w:szCs w:val="24"/>
          <w:lang w:val="en-US"/>
        </w:rPr>
        <w:t>anlayışı</w:t>
      </w:r>
      <w:proofErr w:type="spellEnd"/>
      <w:r w:rsidR="00EA0AFB" w:rsidRPr="00391EE8">
        <w:rPr>
          <w:sz w:val="24"/>
          <w:szCs w:val="24"/>
          <w:lang w:val="en-US"/>
        </w:rPr>
        <w:t xml:space="preserve"> </w:t>
      </w:r>
      <w:proofErr w:type="spellStart"/>
      <w:r w:rsidR="00EA0AFB" w:rsidRPr="00391EE8">
        <w:rPr>
          <w:sz w:val="24"/>
          <w:szCs w:val="24"/>
          <w:lang w:val="en-US"/>
        </w:rPr>
        <w:t>doğrultusunda</w:t>
      </w:r>
      <w:proofErr w:type="spellEnd"/>
      <w:r w:rsidR="00EA0AFB" w:rsidRPr="00391EE8">
        <w:rPr>
          <w:sz w:val="24"/>
          <w:szCs w:val="24"/>
          <w:lang w:val="en-US"/>
        </w:rPr>
        <w:t xml:space="preserve"> </w:t>
      </w:r>
      <w:proofErr w:type="spellStart"/>
      <w:r w:rsidR="00EA0AFB" w:rsidRPr="00391EE8">
        <w:rPr>
          <w:sz w:val="24"/>
          <w:szCs w:val="24"/>
          <w:lang w:val="en-US"/>
        </w:rPr>
        <w:t>tedarikçilerimizin</w:t>
      </w:r>
      <w:proofErr w:type="spellEnd"/>
      <w:r w:rsidR="00EA0AFB" w:rsidRPr="00391EE8">
        <w:rPr>
          <w:sz w:val="24"/>
          <w:szCs w:val="24"/>
          <w:lang w:val="en-US"/>
        </w:rPr>
        <w:t>/</w:t>
      </w:r>
      <w:proofErr w:type="spellStart"/>
      <w:r w:rsidR="00EA0AFB" w:rsidRPr="00391EE8">
        <w:rPr>
          <w:sz w:val="24"/>
          <w:szCs w:val="24"/>
          <w:lang w:val="en-US"/>
        </w:rPr>
        <w:t>çözüm</w:t>
      </w:r>
      <w:proofErr w:type="spellEnd"/>
      <w:r w:rsidR="00EA0AFB" w:rsidRPr="00391EE8">
        <w:rPr>
          <w:sz w:val="24"/>
          <w:szCs w:val="24"/>
          <w:lang w:val="en-US"/>
        </w:rPr>
        <w:t xml:space="preserve"> </w:t>
      </w:r>
      <w:proofErr w:type="spellStart"/>
      <w:r w:rsidR="00EA0AFB" w:rsidRPr="00391EE8">
        <w:rPr>
          <w:sz w:val="24"/>
          <w:szCs w:val="24"/>
          <w:lang w:val="en-US"/>
        </w:rPr>
        <w:t>ortaklarımızın</w:t>
      </w:r>
      <w:proofErr w:type="spellEnd"/>
      <w:r w:rsidR="00EA0AFB" w:rsidRPr="00391EE8">
        <w:rPr>
          <w:sz w:val="24"/>
          <w:szCs w:val="24"/>
          <w:lang w:val="en-US"/>
        </w:rPr>
        <w:t>;</w:t>
      </w:r>
    </w:p>
    <w:p w14:paraId="28C065FB" w14:textId="77777777" w:rsidR="00EA0AFB" w:rsidRPr="00391EE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Kalite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Güvence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Yönetim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Sistemleri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İş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Sağlığı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Güvenliği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Yönetim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Sistemleri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uluslararası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düzeyde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kabul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görmüş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sürdürülebilirlik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etiktlerine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sertifikalarına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sahip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>,</w:t>
      </w:r>
    </w:p>
    <w:p w14:paraId="78150C5F" w14:textId="77777777" w:rsidR="00EA0AFB" w:rsidRPr="00391EE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Üretim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tedarikte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çevreye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zararlı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etkilerinin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olmamasına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mevzuatlarına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uyuyor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>,</w:t>
      </w:r>
    </w:p>
    <w:p w14:paraId="5A888F92" w14:textId="77777777" w:rsidR="00EA0AFB" w:rsidRPr="00391EE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lastRenderedPageBreak/>
        <w:t>Kaynakları</w:t>
      </w:r>
      <w:proofErr w:type="spellEnd"/>
      <w:r w:rsidRPr="00391EE8">
        <w:rPr>
          <w:sz w:val="24"/>
          <w:szCs w:val="24"/>
          <w:lang w:val="en-US"/>
        </w:rPr>
        <w:t xml:space="preserve">; </w:t>
      </w:r>
      <w:proofErr w:type="spellStart"/>
      <w:r w:rsidRPr="00391EE8">
        <w:rPr>
          <w:sz w:val="24"/>
          <w:szCs w:val="24"/>
          <w:lang w:val="en-US"/>
        </w:rPr>
        <w:t>doğal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yaşama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ekosisteme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zarar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vermeden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uygun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bir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şekilde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kullanıyor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tüketiyor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avlanma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yasaklarına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uyuyor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>,</w:t>
      </w:r>
    </w:p>
    <w:p w14:paraId="43F8C601" w14:textId="77777777" w:rsidR="00EA0AFB" w:rsidRPr="00391EE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Atıklarını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en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aza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indirmek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doğru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yönetmek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için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çalışıyor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ürün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ambalajlarında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daha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az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ambalajlamaya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veya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dökme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ambalajlama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alternatifleri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sunuyor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>,</w:t>
      </w:r>
    </w:p>
    <w:p w14:paraId="39D0F8C5" w14:textId="77777777" w:rsidR="00EA0AFB" w:rsidRPr="00391EE8" w:rsidRDefault="00EA0AFB" w:rsidP="00763EEF">
      <w:pPr>
        <w:spacing w:line="360" w:lineRule="auto"/>
        <w:ind w:left="900"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dostu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tasarruflu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yöresel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etik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değerlere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önem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veren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geri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dönüşebilir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veya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geri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dönüştürülmüş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malzeme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kullanan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organik</w:t>
      </w:r>
      <w:proofErr w:type="spellEnd"/>
      <w:r w:rsidRPr="00391EE8">
        <w:rPr>
          <w:sz w:val="24"/>
          <w:szCs w:val="24"/>
          <w:lang w:val="en-US"/>
        </w:rPr>
        <w:t xml:space="preserve">, bio, vegan, </w:t>
      </w:r>
      <w:proofErr w:type="spellStart"/>
      <w:r w:rsidRPr="00391EE8">
        <w:rPr>
          <w:sz w:val="24"/>
          <w:szCs w:val="24"/>
          <w:lang w:val="en-US"/>
        </w:rPr>
        <w:t>hayvanlar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üzerinde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denenmemiş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zararlı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kimyasal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bileşenler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içermeyen</w:t>
      </w:r>
      <w:proofErr w:type="spellEnd"/>
      <w:r w:rsidRPr="00391EE8">
        <w:rPr>
          <w:sz w:val="24"/>
          <w:szCs w:val="24"/>
          <w:lang w:val="en-US"/>
        </w:rPr>
        <w:t xml:space="preserve"> vb. </w:t>
      </w:r>
      <w:proofErr w:type="spellStart"/>
      <w:r w:rsidRPr="00391EE8">
        <w:rPr>
          <w:sz w:val="24"/>
          <w:szCs w:val="24"/>
          <w:lang w:val="en-US"/>
        </w:rPr>
        <w:t>alternatifleri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sunmalarına</w:t>
      </w:r>
      <w:proofErr w:type="spellEnd"/>
      <w:r w:rsidRPr="00391EE8">
        <w:rPr>
          <w:sz w:val="24"/>
          <w:szCs w:val="24"/>
          <w:lang w:val="en-US"/>
        </w:rPr>
        <w:t xml:space="preserve">, </w:t>
      </w:r>
    </w:p>
    <w:p w14:paraId="20E46054" w14:textId="77777777" w:rsidR="00EA0AFB" w:rsidRPr="00391EE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Yerli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yerel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üretim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hizmet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sağlayıcısı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 xml:space="preserve">, </w:t>
      </w:r>
    </w:p>
    <w:p w14:paraId="74504A48" w14:textId="77777777" w:rsidR="00EA0AFB" w:rsidRPr="00391EE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Ülkemizin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bölgemizin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mutfağını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geleneklerini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kültürünü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yansıtan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tanıtan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ürün</w:t>
      </w:r>
      <w:proofErr w:type="spellEnd"/>
      <w:r w:rsidRPr="00391EE8">
        <w:rPr>
          <w:sz w:val="24"/>
          <w:szCs w:val="24"/>
          <w:lang w:val="en-US"/>
        </w:rPr>
        <w:t>/</w:t>
      </w:r>
      <w:proofErr w:type="spellStart"/>
      <w:r w:rsidRPr="00391EE8">
        <w:rPr>
          <w:sz w:val="24"/>
          <w:szCs w:val="24"/>
          <w:lang w:val="en-US"/>
        </w:rPr>
        <w:t>hizmet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olmasına</w:t>
      </w:r>
      <w:proofErr w:type="spellEnd"/>
      <w:r w:rsidRPr="00391EE8">
        <w:rPr>
          <w:sz w:val="24"/>
          <w:szCs w:val="24"/>
          <w:lang w:val="en-US"/>
        </w:rPr>
        <w:t>,</w:t>
      </w:r>
    </w:p>
    <w:p w14:paraId="473EAF35" w14:textId="77777777" w:rsidR="00590F2D" w:rsidRPr="00391EE8" w:rsidRDefault="00EA0AFB" w:rsidP="00EA0AFB">
      <w:pPr>
        <w:spacing w:line="360" w:lineRule="auto"/>
        <w:ind w:left="708" w:right="860"/>
        <w:jc w:val="both"/>
        <w:rPr>
          <w:sz w:val="24"/>
          <w:szCs w:val="24"/>
          <w:lang w:val="en-US"/>
        </w:rPr>
      </w:pPr>
      <w:proofErr w:type="spellStart"/>
      <w:r w:rsidRPr="00391EE8">
        <w:rPr>
          <w:sz w:val="24"/>
          <w:szCs w:val="24"/>
          <w:lang w:val="en-US"/>
        </w:rPr>
        <w:t>Önem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verir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bu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bakış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açımızı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91EE8">
        <w:rPr>
          <w:sz w:val="24"/>
          <w:szCs w:val="24"/>
          <w:lang w:val="en-US"/>
        </w:rPr>
        <w:t>paydaş</w:t>
      </w:r>
      <w:proofErr w:type="spellEnd"/>
      <w:r w:rsidRPr="00391EE8">
        <w:rPr>
          <w:sz w:val="24"/>
          <w:szCs w:val="24"/>
          <w:lang w:val="en-US"/>
        </w:rPr>
        <w:t xml:space="preserve">  </w:t>
      </w:r>
      <w:proofErr w:type="spellStart"/>
      <w:r w:rsidRPr="00391EE8">
        <w:rPr>
          <w:sz w:val="24"/>
          <w:szCs w:val="24"/>
          <w:lang w:val="en-US"/>
        </w:rPr>
        <w:t>tedarikçilerimize</w:t>
      </w:r>
      <w:proofErr w:type="spellEnd"/>
      <w:proofErr w:type="gram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iletiriz</w:t>
      </w:r>
      <w:proofErr w:type="spellEnd"/>
      <w:r w:rsidRPr="00391EE8">
        <w:rPr>
          <w:sz w:val="24"/>
          <w:szCs w:val="24"/>
          <w:lang w:val="en-US"/>
        </w:rPr>
        <w:t xml:space="preserve">. </w:t>
      </w:r>
      <w:proofErr w:type="spellStart"/>
      <w:r w:rsidRPr="00391EE8">
        <w:rPr>
          <w:sz w:val="24"/>
          <w:szCs w:val="24"/>
          <w:lang w:val="en-US"/>
        </w:rPr>
        <w:t>Tedarikçilerimiz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ile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birlikte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verimli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satın</w:t>
      </w:r>
      <w:proofErr w:type="spellEnd"/>
      <w:r w:rsidRPr="00391EE8">
        <w:rPr>
          <w:sz w:val="24"/>
          <w:szCs w:val="24"/>
          <w:lang w:val="en-US"/>
        </w:rPr>
        <w:t xml:space="preserve"> alma </w:t>
      </w:r>
      <w:proofErr w:type="spellStart"/>
      <w:r w:rsidRPr="00391EE8">
        <w:rPr>
          <w:sz w:val="24"/>
          <w:szCs w:val="24"/>
          <w:lang w:val="en-US"/>
        </w:rPr>
        <w:t>fırsatları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yaratmaya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çalışır</w:t>
      </w:r>
      <w:proofErr w:type="spellEnd"/>
      <w:r w:rsidRPr="00391EE8">
        <w:rPr>
          <w:sz w:val="24"/>
          <w:szCs w:val="24"/>
          <w:lang w:val="en-US"/>
        </w:rPr>
        <w:t xml:space="preserve">, </w:t>
      </w:r>
      <w:proofErr w:type="spellStart"/>
      <w:r w:rsidRPr="00391EE8">
        <w:rPr>
          <w:sz w:val="24"/>
          <w:szCs w:val="24"/>
          <w:lang w:val="en-US"/>
        </w:rPr>
        <w:t>tedarik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süreçlerinden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doğan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çevre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etkilerini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azaltmayı</w:t>
      </w:r>
      <w:proofErr w:type="spellEnd"/>
      <w:r w:rsidRPr="00391EE8">
        <w:rPr>
          <w:sz w:val="24"/>
          <w:szCs w:val="24"/>
          <w:lang w:val="en-US"/>
        </w:rPr>
        <w:t xml:space="preserve"> </w:t>
      </w:r>
      <w:proofErr w:type="spellStart"/>
      <w:r w:rsidRPr="00391EE8">
        <w:rPr>
          <w:sz w:val="24"/>
          <w:szCs w:val="24"/>
          <w:lang w:val="en-US"/>
        </w:rPr>
        <w:t>hedefleriz</w:t>
      </w:r>
      <w:proofErr w:type="spellEnd"/>
      <w:r w:rsidRPr="00391EE8">
        <w:rPr>
          <w:sz w:val="24"/>
          <w:szCs w:val="24"/>
          <w:lang w:val="en-US"/>
        </w:rPr>
        <w:t>.</w:t>
      </w:r>
    </w:p>
    <w:sectPr w:rsidR="00590F2D" w:rsidRPr="00391EE8" w:rsidSect="007B52ED">
      <w:headerReference w:type="default" r:id="rId10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86A8" w14:textId="77777777" w:rsidR="003422BD" w:rsidRDefault="003422BD" w:rsidP="00590F2D">
      <w:pPr>
        <w:spacing w:after="0" w:line="240" w:lineRule="auto"/>
      </w:pPr>
      <w:r>
        <w:separator/>
      </w:r>
    </w:p>
  </w:endnote>
  <w:endnote w:type="continuationSeparator" w:id="0">
    <w:p w14:paraId="2668D055" w14:textId="77777777" w:rsidR="003422BD" w:rsidRDefault="003422BD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6346" w14:textId="77777777" w:rsidR="003422BD" w:rsidRDefault="003422BD" w:rsidP="00590F2D">
      <w:pPr>
        <w:spacing w:after="0" w:line="240" w:lineRule="auto"/>
      </w:pPr>
      <w:r>
        <w:separator/>
      </w:r>
    </w:p>
  </w:footnote>
  <w:footnote w:type="continuationSeparator" w:id="0">
    <w:p w14:paraId="78DD575D" w14:textId="77777777" w:rsidR="003422BD" w:rsidRDefault="003422BD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8B86" w14:textId="77777777" w:rsidR="00763EEF" w:rsidRPr="00FD1EFB" w:rsidRDefault="00763EEF" w:rsidP="00590F2D">
    <w:pPr>
      <w:pStyle w:val="stBilgi"/>
      <w:jc w:val="center"/>
      <w:rPr>
        <w:b/>
        <w:color w:val="FF0000"/>
        <w:sz w:val="32"/>
        <w:lang w:val="en-US"/>
      </w:rPr>
    </w:pPr>
  </w:p>
  <w:p w14:paraId="21754FB3" w14:textId="77777777" w:rsidR="0054081F" w:rsidRDefault="0054081F" w:rsidP="00B4741E">
    <w:pPr>
      <w:pStyle w:val="stBilgi"/>
      <w:rPr>
        <w:b/>
        <w:color w:val="FF0000"/>
        <w:sz w:val="48"/>
        <w:szCs w:val="48"/>
        <w:lang w:val="en-US"/>
      </w:rPr>
    </w:pPr>
    <w:r>
      <w:rPr>
        <w:b/>
        <w:color w:val="FF0000"/>
        <w:sz w:val="48"/>
        <w:szCs w:val="48"/>
        <w:lang w:val="en-US"/>
      </w:rPr>
      <w:t xml:space="preserve">                                  </w:t>
    </w:r>
  </w:p>
  <w:p w14:paraId="2C7F4C76" w14:textId="4DB28926" w:rsidR="0054081F" w:rsidRDefault="00FC2FE5" w:rsidP="00ED0D67">
    <w:pPr>
      <w:pStyle w:val="stBilgi"/>
      <w:jc w:val="center"/>
      <w:rPr>
        <w:b/>
        <w:color w:val="FF0000"/>
        <w:sz w:val="48"/>
        <w:szCs w:val="48"/>
        <w:lang w:val="en-US"/>
      </w:rPr>
    </w:pPr>
    <w:r>
      <w:rPr>
        <w:b/>
        <w:color w:val="FF0000"/>
        <w:sz w:val="48"/>
        <w:szCs w:val="48"/>
        <w:lang w:val="en-US"/>
      </w:rPr>
      <w:t>ARSLAN APART</w:t>
    </w:r>
  </w:p>
  <w:p w14:paraId="2AA51AD1" w14:textId="55445883" w:rsidR="00763EEF" w:rsidRPr="000E76CF" w:rsidRDefault="00B4741E" w:rsidP="00B4741E">
    <w:pPr>
      <w:pStyle w:val="stBilgi"/>
      <w:rPr>
        <w:b/>
        <w:color w:val="FF0000"/>
        <w:sz w:val="52"/>
        <w:szCs w:val="52"/>
        <w:lang w:val="en-US"/>
      </w:rPr>
    </w:pPr>
    <w:r>
      <w:rPr>
        <w:b/>
        <w:color w:val="FF0000"/>
        <w:sz w:val="52"/>
        <w:szCs w:val="52"/>
        <w:lang w:val="en-US"/>
      </w:rPr>
      <w:t xml:space="preserve">       </w:t>
    </w:r>
    <w:r w:rsidR="00763EEF" w:rsidRPr="000E76CF">
      <w:rPr>
        <w:b/>
        <w:color w:val="FF0000"/>
        <w:sz w:val="52"/>
        <w:szCs w:val="52"/>
        <w:lang w:val="en-US"/>
      </w:rPr>
      <w:t>SÜRDÜRÜLEBİLİR SATIN ALMA POLİTİKASI</w:t>
    </w:r>
  </w:p>
  <w:p w14:paraId="1B029680" w14:textId="77777777" w:rsidR="00763EEF" w:rsidRPr="00763EEF" w:rsidRDefault="00763EEF" w:rsidP="00590F2D">
    <w:pPr>
      <w:pStyle w:val="stBilgi"/>
      <w:jc w:val="center"/>
      <w:rPr>
        <w:b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3601">
    <w:abstractNumId w:val="2"/>
  </w:num>
  <w:num w:numId="2" w16cid:durableId="874468399">
    <w:abstractNumId w:val="3"/>
  </w:num>
  <w:num w:numId="3" w16cid:durableId="230626621">
    <w:abstractNumId w:val="0"/>
  </w:num>
  <w:num w:numId="4" w16cid:durableId="9907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0E76CF"/>
    <w:rsid w:val="00100F02"/>
    <w:rsid w:val="001664C8"/>
    <w:rsid w:val="001D69F6"/>
    <w:rsid w:val="00252E49"/>
    <w:rsid w:val="002A29CB"/>
    <w:rsid w:val="002E64A5"/>
    <w:rsid w:val="003138B3"/>
    <w:rsid w:val="00316F76"/>
    <w:rsid w:val="003422BD"/>
    <w:rsid w:val="00376483"/>
    <w:rsid w:val="00391EE8"/>
    <w:rsid w:val="003A72D8"/>
    <w:rsid w:val="004168B1"/>
    <w:rsid w:val="00427462"/>
    <w:rsid w:val="004D38C9"/>
    <w:rsid w:val="004D4357"/>
    <w:rsid w:val="004E7716"/>
    <w:rsid w:val="00506A04"/>
    <w:rsid w:val="005158AF"/>
    <w:rsid w:val="0054081F"/>
    <w:rsid w:val="00590F2D"/>
    <w:rsid w:val="005F3748"/>
    <w:rsid w:val="00721604"/>
    <w:rsid w:val="00763EEF"/>
    <w:rsid w:val="007B52ED"/>
    <w:rsid w:val="00854345"/>
    <w:rsid w:val="00860FFE"/>
    <w:rsid w:val="008A02C1"/>
    <w:rsid w:val="008A218C"/>
    <w:rsid w:val="008F5592"/>
    <w:rsid w:val="00900FD5"/>
    <w:rsid w:val="00907FB0"/>
    <w:rsid w:val="009236C6"/>
    <w:rsid w:val="009A244A"/>
    <w:rsid w:val="00A2279E"/>
    <w:rsid w:val="00AB05F7"/>
    <w:rsid w:val="00B43C26"/>
    <w:rsid w:val="00B4741E"/>
    <w:rsid w:val="00B66013"/>
    <w:rsid w:val="00BD7EC2"/>
    <w:rsid w:val="00C346EB"/>
    <w:rsid w:val="00C3541A"/>
    <w:rsid w:val="00CC5E83"/>
    <w:rsid w:val="00DE6D64"/>
    <w:rsid w:val="00E455A4"/>
    <w:rsid w:val="00EA0AFB"/>
    <w:rsid w:val="00ED0D67"/>
    <w:rsid w:val="00F1107B"/>
    <w:rsid w:val="00F342BB"/>
    <w:rsid w:val="00F67864"/>
    <w:rsid w:val="00F8306B"/>
    <w:rsid w:val="00F83559"/>
    <w:rsid w:val="00F87A54"/>
    <w:rsid w:val="00F954B6"/>
    <w:rsid w:val="00FC2FE5"/>
    <w:rsid w:val="00F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5CEC"/>
  <w15:docId w15:val="{AA876FB8-204F-45C7-BA5E-B6653BF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76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ATİLLA DİNGİL</cp:lastModifiedBy>
  <cp:revision>7</cp:revision>
  <cp:lastPrinted>2025-05-21T10:55:00Z</cp:lastPrinted>
  <dcterms:created xsi:type="dcterms:W3CDTF">2024-04-04T13:06:00Z</dcterms:created>
  <dcterms:modified xsi:type="dcterms:W3CDTF">2025-09-18T11:58:00Z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